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1675" w14:textId="79565C96" w:rsidR="001F2555" w:rsidRPr="00312D7F" w:rsidRDefault="001F2555" w:rsidP="004D212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 w:rsidRPr="00312D7F">
        <w:rPr>
          <w:rFonts w:ascii="Calibri" w:hAnsi="Calibri" w:cs="Calibri"/>
          <w:color w:val="000000"/>
          <w:sz w:val="24"/>
          <w:szCs w:val="24"/>
        </w:rPr>
        <w:t xml:space="preserve">Załącznik nr </w:t>
      </w:r>
      <w:r w:rsidR="00D41AA2">
        <w:rPr>
          <w:rFonts w:ascii="Calibri" w:hAnsi="Calibri" w:cs="Calibri"/>
          <w:color w:val="000000"/>
          <w:sz w:val="24"/>
          <w:szCs w:val="24"/>
        </w:rPr>
        <w:t>2</w:t>
      </w:r>
      <w:r w:rsidRPr="00312D7F">
        <w:rPr>
          <w:rFonts w:ascii="Calibri" w:hAnsi="Calibri" w:cs="Calibri"/>
          <w:color w:val="000000"/>
          <w:sz w:val="24"/>
          <w:szCs w:val="24"/>
        </w:rPr>
        <w:t xml:space="preserve"> - </w:t>
      </w:r>
      <w:r w:rsidRPr="00312D7F">
        <w:rPr>
          <w:rFonts w:ascii="Calibri" w:hAnsi="Calibri" w:cs="Calibri"/>
          <w:color w:val="000000" w:themeColor="text1"/>
          <w:sz w:val="24"/>
          <w:szCs w:val="24"/>
        </w:rPr>
        <w:t>minimalne warunki dla ekspertów</w:t>
      </w:r>
    </w:p>
    <w:p w14:paraId="1ACC75B9" w14:textId="199E13B6" w:rsidR="00AA6109" w:rsidRPr="00AD798C" w:rsidRDefault="00C37A01" w:rsidP="00986570">
      <w:pPr>
        <w:spacing w:after="0" w:line="276" w:lineRule="auto"/>
        <w:rPr>
          <w:rFonts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</w:t>
      </w:r>
      <w:r w:rsidR="00215053">
        <w:rPr>
          <w:rFonts w:ascii="Calibri" w:hAnsi="Calibri" w:cs="Calibri"/>
          <w:b/>
          <w:bCs/>
          <w:sz w:val="24"/>
          <w:szCs w:val="24"/>
        </w:rPr>
        <w:t> </w:t>
      </w:r>
      <w:r>
        <w:rPr>
          <w:rFonts w:ascii="Calibri" w:hAnsi="Calibri" w:cs="Calibri"/>
          <w:b/>
          <w:bCs/>
          <w:sz w:val="24"/>
          <w:szCs w:val="24"/>
        </w:rPr>
        <w:t xml:space="preserve">1 </w:t>
      </w:r>
      <w:r w:rsidR="00AA6109" w:rsidRPr="00AD798C">
        <w:rPr>
          <w:rFonts w:cs="Calibri"/>
          <w:b/>
          <w:color w:val="000000" w:themeColor="text1"/>
          <w:sz w:val="24"/>
          <w:szCs w:val="24"/>
        </w:rPr>
        <w:t xml:space="preserve">Zapewnienie dostępności </w:t>
      </w:r>
      <w:r w:rsidR="005861FC">
        <w:rPr>
          <w:rFonts w:cs="Calibri"/>
          <w:b/>
          <w:color w:val="000000" w:themeColor="text1"/>
          <w:sz w:val="24"/>
          <w:szCs w:val="24"/>
        </w:rPr>
        <w:t xml:space="preserve">co najmniej </w:t>
      </w:r>
      <w:r w:rsidR="00AA6109" w:rsidRPr="00AD798C">
        <w:rPr>
          <w:rFonts w:cs="Calibri"/>
          <w:b/>
          <w:color w:val="000000" w:themeColor="text1"/>
          <w:sz w:val="24"/>
          <w:szCs w:val="24"/>
        </w:rPr>
        <w:t>6 ekspertów z następujących dziedzin (</w:t>
      </w:r>
      <w:r w:rsidR="005861FC">
        <w:rPr>
          <w:rFonts w:cs="Calibri"/>
          <w:b/>
          <w:color w:val="000000" w:themeColor="text1"/>
          <w:sz w:val="24"/>
          <w:szCs w:val="24"/>
        </w:rPr>
        <w:t xml:space="preserve">co najmniej </w:t>
      </w:r>
      <w:r w:rsidR="00AA6109" w:rsidRPr="00AD798C">
        <w:rPr>
          <w:rFonts w:cs="Calibri"/>
          <w:b/>
          <w:color w:val="000000" w:themeColor="text1"/>
          <w:sz w:val="24"/>
          <w:szCs w:val="24"/>
        </w:rPr>
        <w:t xml:space="preserve">po jednym w każdej z dziedzin): </w:t>
      </w:r>
    </w:p>
    <w:p w14:paraId="1BE54038" w14:textId="77777777" w:rsidR="001B238C" w:rsidRPr="006C6750" w:rsidRDefault="001B238C" w:rsidP="00986570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Zdrowie;</w:t>
      </w:r>
    </w:p>
    <w:p w14:paraId="44DD6083" w14:textId="77777777" w:rsidR="001B238C" w:rsidRPr="006C6750" w:rsidRDefault="001B238C" w:rsidP="00986570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Zdrowie przez całe życie</w:t>
      </w:r>
    </w:p>
    <w:p w14:paraId="7BCC55F5" w14:textId="77777777" w:rsidR="001B238C" w:rsidRPr="006C6750" w:rsidRDefault="001B238C" w:rsidP="00986570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środowiskowe i społeczne uwarunkowania zdrowia </w:t>
      </w:r>
    </w:p>
    <w:p w14:paraId="690A8612" w14:textId="77777777" w:rsidR="001B238C" w:rsidRPr="006C6750" w:rsidRDefault="001B238C" w:rsidP="00986570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choroby niezakaźne i rzadkie </w:t>
      </w:r>
    </w:p>
    <w:p w14:paraId="53C65A4C" w14:textId="77777777" w:rsidR="001B238C" w:rsidRPr="006C6750" w:rsidRDefault="001B238C" w:rsidP="00986570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choroby zakaźne, w tym choroby związane z ubóstwem i choroby zaniedbane</w:t>
      </w:r>
    </w:p>
    <w:p w14:paraId="7B82F5D0" w14:textId="77777777" w:rsidR="001B238C" w:rsidRPr="006C6750" w:rsidRDefault="001B238C" w:rsidP="00986570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narzędzia, technologie i rozwiązania cyfrowe w dziedzinie zdrowia i opieki, w tym medycyna spersonalizowana</w:t>
      </w:r>
    </w:p>
    <w:p w14:paraId="6A1D3574" w14:textId="77777777" w:rsidR="001B238C" w:rsidRPr="006C6750" w:rsidRDefault="001B238C" w:rsidP="00986570">
      <w:pPr>
        <w:pStyle w:val="Akapitzlist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systemy opieki zdrowotnej</w:t>
      </w:r>
    </w:p>
    <w:p w14:paraId="7D989DF2" w14:textId="77777777" w:rsidR="001B238C" w:rsidRDefault="001B238C" w:rsidP="00986570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683CA3">
        <w:rPr>
          <w:rFonts w:ascii="Calibri" w:hAnsi="Calibri" w:cs="Calibri"/>
          <w:sz w:val="24"/>
          <w:szCs w:val="24"/>
        </w:rPr>
        <w:t>Kultura, kreatywność i społeczeństwo integracyjne</w:t>
      </w:r>
      <w:r>
        <w:rPr>
          <w:rFonts w:ascii="Calibri" w:hAnsi="Calibri" w:cs="Calibri"/>
          <w:sz w:val="24"/>
          <w:szCs w:val="24"/>
        </w:rPr>
        <w:t>;</w:t>
      </w:r>
    </w:p>
    <w:p w14:paraId="62F041F3" w14:textId="77777777" w:rsidR="001B238C" w:rsidRPr="006C6750" w:rsidRDefault="001B238C" w:rsidP="00986570">
      <w:pPr>
        <w:pStyle w:val="Akapitzlist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demokracja</w:t>
      </w:r>
    </w:p>
    <w:p w14:paraId="361EFCFE" w14:textId="77777777" w:rsidR="001B238C" w:rsidRPr="006C6750" w:rsidRDefault="001B238C" w:rsidP="00986570">
      <w:pPr>
        <w:pStyle w:val="Akapitzlist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dziedzictwo kulturowe</w:t>
      </w:r>
    </w:p>
    <w:p w14:paraId="5DDC5D76" w14:textId="77777777" w:rsidR="001B238C" w:rsidRPr="006C6750" w:rsidRDefault="001B238C" w:rsidP="00986570">
      <w:pPr>
        <w:pStyle w:val="Akapitzlist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przemiany społeczne i gospodarcze</w:t>
      </w:r>
    </w:p>
    <w:p w14:paraId="69FA52C1" w14:textId="77777777" w:rsidR="001B238C" w:rsidRDefault="001B238C" w:rsidP="00986570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683CA3">
        <w:rPr>
          <w:rFonts w:ascii="Calibri" w:hAnsi="Calibri" w:cs="Calibri"/>
          <w:sz w:val="24"/>
          <w:szCs w:val="24"/>
        </w:rPr>
        <w:t>Bezpieczeństwo cywilne na rzecz społeczeństwa</w:t>
      </w:r>
      <w:r>
        <w:rPr>
          <w:rFonts w:ascii="Calibri" w:hAnsi="Calibri" w:cs="Calibri"/>
          <w:sz w:val="24"/>
          <w:szCs w:val="24"/>
        </w:rPr>
        <w:t>;</w:t>
      </w:r>
    </w:p>
    <w:p w14:paraId="43459C9E" w14:textId="77777777" w:rsidR="001B238C" w:rsidRPr="006C6750" w:rsidRDefault="001B238C" w:rsidP="00986570">
      <w:pPr>
        <w:pStyle w:val="Akapitzlist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społeczeństwa odporne na klęski żywiołowe</w:t>
      </w:r>
    </w:p>
    <w:p w14:paraId="60961F74" w14:textId="77777777" w:rsidR="001B238C" w:rsidRPr="006C6750" w:rsidRDefault="001B238C" w:rsidP="00986570">
      <w:pPr>
        <w:pStyle w:val="Akapitzlist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ochrona i bezpieczeństwo</w:t>
      </w:r>
    </w:p>
    <w:p w14:paraId="7A419EF9" w14:textId="77777777" w:rsidR="001B238C" w:rsidRPr="006C6750" w:rsidRDefault="001B238C" w:rsidP="00986570">
      <w:pPr>
        <w:pStyle w:val="Akapitzlist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proofErr w:type="spellStart"/>
      <w:r w:rsidRPr="006C6750">
        <w:rPr>
          <w:rFonts w:ascii="Calibri" w:hAnsi="Calibri" w:cs="Calibri"/>
          <w:sz w:val="24"/>
          <w:szCs w:val="24"/>
        </w:rPr>
        <w:t>cyberbezpieczeństwo</w:t>
      </w:r>
      <w:proofErr w:type="spellEnd"/>
    </w:p>
    <w:p w14:paraId="427C9DA2" w14:textId="77777777" w:rsidR="001B238C" w:rsidRDefault="001B238C" w:rsidP="00986570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683CA3">
        <w:rPr>
          <w:rFonts w:ascii="Calibri" w:hAnsi="Calibri" w:cs="Calibri"/>
          <w:sz w:val="24"/>
          <w:szCs w:val="24"/>
        </w:rPr>
        <w:t>Technologie cyfrowe, przemysł i przestrzeń kosmiczna</w:t>
      </w:r>
      <w:r>
        <w:rPr>
          <w:rFonts w:ascii="Calibri" w:hAnsi="Calibri" w:cs="Calibri"/>
          <w:sz w:val="24"/>
          <w:szCs w:val="24"/>
        </w:rPr>
        <w:t>;</w:t>
      </w:r>
    </w:p>
    <w:p w14:paraId="41B82E56" w14:textId="77777777" w:rsidR="001B238C" w:rsidRPr="006C6750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technologie produkcyjne</w:t>
      </w:r>
    </w:p>
    <w:p w14:paraId="51D674F4" w14:textId="77777777" w:rsidR="001B238C" w:rsidRPr="006C6750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kluczowe technologie cyfrowe, w tym technologie kwantowe</w:t>
      </w:r>
    </w:p>
    <w:p w14:paraId="2B519B12" w14:textId="77777777" w:rsidR="001B238C" w:rsidRPr="006C6750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powstające technologie prorozwojowe</w:t>
      </w:r>
    </w:p>
    <w:p w14:paraId="74B6C0A0" w14:textId="77777777" w:rsidR="001B238C" w:rsidRPr="006C6750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materiały zaawansowane</w:t>
      </w:r>
    </w:p>
    <w:p w14:paraId="2208B815" w14:textId="77777777" w:rsidR="001B238C" w:rsidRPr="006C6750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sztuczna inteligencja i robotyka</w:t>
      </w:r>
    </w:p>
    <w:p w14:paraId="438ABE24" w14:textId="77777777" w:rsidR="001B238C" w:rsidRPr="006C6750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Internet nowej generacji</w:t>
      </w:r>
    </w:p>
    <w:p w14:paraId="3CAD53FA" w14:textId="77777777" w:rsidR="001B238C" w:rsidRPr="006C6750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Zaawansowane komputery i Big Data</w:t>
      </w:r>
    </w:p>
    <w:p w14:paraId="607B830C" w14:textId="77777777" w:rsidR="001B238C" w:rsidRPr="006C6750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przemysł o obiegu zamkniętym</w:t>
      </w:r>
    </w:p>
    <w:p w14:paraId="7D5F4C68" w14:textId="77777777" w:rsidR="001B238C" w:rsidRPr="006C6750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niskoemisyjny i czysty przemysł</w:t>
      </w:r>
    </w:p>
    <w:p w14:paraId="4C0324F2" w14:textId="77777777" w:rsidR="001B238C" w:rsidRPr="00D6220E" w:rsidRDefault="001B238C" w:rsidP="00986570">
      <w:pPr>
        <w:pStyle w:val="Akapitzlist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6C6750">
        <w:rPr>
          <w:rFonts w:ascii="Calibri" w:hAnsi="Calibri" w:cs="Calibri"/>
          <w:sz w:val="24"/>
          <w:szCs w:val="24"/>
        </w:rPr>
        <w:t>przestrzeń kosmiczna, w tym obserwacja Ziemi</w:t>
      </w:r>
    </w:p>
    <w:p w14:paraId="2FAD38CC" w14:textId="77777777" w:rsidR="001B238C" w:rsidRDefault="001B238C" w:rsidP="00986570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683CA3">
        <w:rPr>
          <w:rFonts w:ascii="Calibri" w:hAnsi="Calibri" w:cs="Calibri"/>
          <w:sz w:val="24"/>
          <w:szCs w:val="24"/>
        </w:rPr>
        <w:t>Klimat, energetyka i mobilność</w:t>
      </w:r>
      <w:r>
        <w:rPr>
          <w:rFonts w:ascii="Calibri" w:hAnsi="Calibri" w:cs="Calibri"/>
          <w:sz w:val="24"/>
          <w:szCs w:val="24"/>
        </w:rPr>
        <w:t>;</w:t>
      </w:r>
    </w:p>
    <w:p w14:paraId="2368BEA1" w14:textId="77777777" w:rsidR="001B238C" w:rsidRPr="00D6220E" w:rsidRDefault="001B238C" w:rsidP="00986570">
      <w:pPr>
        <w:pStyle w:val="Akapitz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nauka o klimacie i rozwiązania w tym zakresie </w:t>
      </w:r>
    </w:p>
    <w:p w14:paraId="0465FC23" w14:textId="77777777" w:rsidR="001B238C" w:rsidRPr="00D6220E" w:rsidRDefault="001B238C" w:rsidP="00986570">
      <w:pPr>
        <w:pStyle w:val="Akapitz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dostawy energii </w:t>
      </w:r>
    </w:p>
    <w:p w14:paraId="57866F6E" w14:textId="77777777" w:rsidR="001B238C" w:rsidRPr="00D6220E" w:rsidRDefault="001B238C" w:rsidP="00986570">
      <w:pPr>
        <w:pStyle w:val="Akapitz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systemy i sieci energetyczne </w:t>
      </w:r>
    </w:p>
    <w:p w14:paraId="5B6DA8F3" w14:textId="77777777" w:rsidR="001B238C" w:rsidRPr="00D6220E" w:rsidRDefault="001B238C" w:rsidP="00986570">
      <w:pPr>
        <w:pStyle w:val="Akapitz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budynki i obiekty przemysłowe w transformacji energetycznej</w:t>
      </w:r>
    </w:p>
    <w:p w14:paraId="18F751E3" w14:textId="77777777" w:rsidR="001B238C" w:rsidRPr="00D6220E" w:rsidRDefault="001B238C" w:rsidP="00986570">
      <w:pPr>
        <w:pStyle w:val="Akapitz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społeczności i miasta </w:t>
      </w:r>
    </w:p>
    <w:p w14:paraId="630D429C" w14:textId="77777777" w:rsidR="001B238C" w:rsidRPr="00D6220E" w:rsidRDefault="001B238C" w:rsidP="00986570">
      <w:pPr>
        <w:pStyle w:val="Akapitz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konkurencyjność przemysłowa w transporcie</w:t>
      </w:r>
    </w:p>
    <w:p w14:paraId="0EC15003" w14:textId="77777777" w:rsidR="001B238C" w:rsidRPr="00D6220E" w:rsidRDefault="001B238C" w:rsidP="00986570">
      <w:pPr>
        <w:pStyle w:val="Akapitz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czysty, bezpieczny i dostępny transport i mobilność </w:t>
      </w:r>
    </w:p>
    <w:p w14:paraId="292747CD" w14:textId="77777777" w:rsidR="001B238C" w:rsidRPr="00D6220E" w:rsidRDefault="001B238C" w:rsidP="00986570">
      <w:pPr>
        <w:pStyle w:val="Akapitz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inteligentna mobilność</w:t>
      </w:r>
    </w:p>
    <w:p w14:paraId="62FA4C9A" w14:textId="77777777" w:rsidR="001B238C" w:rsidRPr="00D6220E" w:rsidRDefault="001B238C" w:rsidP="00986570">
      <w:pPr>
        <w:pStyle w:val="Akapitzlist"/>
        <w:numPr>
          <w:ilvl w:val="0"/>
          <w:numId w:val="24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magazynowanie energii</w:t>
      </w:r>
    </w:p>
    <w:p w14:paraId="37599493" w14:textId="77777777" w:rsidR="001B238C" w:rsidRDefault="001B238C" w:rsidP="00986570">
      <w:pPr>
        <w:pStyle w:val="Akapitzlist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683CA3">
        <w:rPr>
          <w:rFonts w:ascii="Calibri" w:hAnsi="Calibri" w:cs="Calibri"/>
          <w:sz w:val="24"/>
          <w:szCs w:val="24"/>
        </w:rPr>
        <w:t xml:space="preserve">Żywność, </w:t>
      </w:r>
      <w:proofErr w:type="spellStart"/>
      <w:r w:rsidRPr="00683CA3">
        <w:rPr>
          <w:rFonts w:ascii="Calibri" w:hAnsi="Calibri" w:cs="Calibri"/>
          <w:sz w:val="24"/>
          <w:szCs w:val="24"/>
        </w:rPr>
        <w:t>biogospodarka</w:t>
      </w:r>
      <w:proofErr w:type="spellEnd"/>
      <w:r w:rsidRPr="00683CA3">
        <w:rPr>
          <w:rFonts w:ascii="Calibri" w:hAnsi="Calibri" w:cs="Calibri"/>
          <w:sz w:val="24"/>
          <w:szCs w:val="24"/>
        </w:rPr>
        <w:t>, zasoby naturalne, rolnictwo i środowisko</w:t>
      </w:r>
      <w:r>
        <w:rPr>
          <w:rFonts w:ascii="Calibri" w:hAnsi="Calibri" w:cs="Calibri"/>
          <w:sz w:val="24"/>
          <w:szCs w:val="24"/>
        </w:rPr>
        <w:t>.</w:t>
      </w:r>
    </w:p>
    <w:p w14:paraId="02A5A313" w14:textId="77777777" w:rsidR="001B238C" w:rsidRPr="00D6220E" w:rsidRDefault="001B238C" w:rsidP="00986570">
      <w:pPr>
        <w:pStyle w:val="Akapitzlist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obserwacja środowiska</w:t>
      </w:r>
    </w:p>
    <w:p w14:paraId="276DB0F3" w14:textId="77777777" w:rsidR="001B238C" w:rsidRPr="00D6220E" w:rsidRDefault="001B238C" w:rsidP="00986570">
      <w:pPr>
        <w:pStyle w:val="Akapitzlist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różnorodność biologiczna i zasoby naturalne</w:t>
      </w:r>
    </w:p>
    <w:p w14:paraId="362A11BA" w14:textId="77777777" w:rsidR="001B238C" w:rsidRPr="00D6220E" w:rsidRDefault="001B238C" w:rsidP="00986570">
      <w:pPr>
        <w:pStyle w:val="Akapitzlist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lastRenderedPageBreak/>
        <w:t>rolnictwo, leśnictwo i obszary wiejskie</w:t>
      </w:r>
    </w:p>
    <w:p w14:paraId="06F6E6F0" w14:textId="77777777" w:rsidR="001B238C" w:rsidRPr="00D6220E" w:rsidRDefault="001B238C" w:rsidP="00986570">
      <w:pPr>
        <w:pStyle w:val="Akapitzlist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morza, oceany i wody śródlądowe</w:t>
      </w:r>
    </w:p>
    <w:p w14:paraId="49063AE9" w14:textId="77777777" w:rsidR="001B238C" w:rsidRPr="00D6220E" w:rsidRDefault="001B238C" w:rsidP="00986570">
      <w:pPr>
        <w:pStyle w:val="Akapitzlist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systemy żywnościowe</w:t>
      </w:r>
    </w:p>
    <w:p w14:paraId="0F0EDF8E" w14:textId="0EFB180D" w:rsidR="001B238C" w:rsidRPr="00D6220E" w:rsidRDefault="001B238C" w:rsidP="00986570">
      <w:pPr>
        <w:pStyle w:val="Akapitzlist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proofErr w:type="spellStart"/>
      <w:r w:rsidRPr="00D6220E">
        <w:rPr>
          <w:rFonts w:ascii="Calibri" w:hAnsi="Calibri" w:cs="Calibri"/>
          <w:sz w:val="24"/>
          <w:szCs w:val="24"/>
        </w:rPr>
        <w:t>bioinnowacyjne</w:t>
      </w:r>
      <w:proofErr w:type="spellEnd"/>
      <w:r w:rsidRPr="00D6220E">
        <w:rPr>
          <w:rFonts w:ascii="Calibri" w:hAnsi="Calibri" w:cs="Calibri"/>
          <w:sz w:val="24"/>
          <w:szCs w:val="24"/>
        </w:rPr>
        <w:t xml:space="preserve"> systemy innowacji w </w:t>
      </w:r>
      <w:proofErr w:type="spellStart"/>
      <w:r w:rsidRPr="00D6220E">
        <w:rPr>
          <w:rFonts w:ascii="Calibri" w:hAnsi="Calibri" w:cs="Calibri"/>
          <w:sz w:val="24"/>
          <w:szCs w:val="24"/>
        </w:rPr>
        <w:t>biogospodarce</w:t>
      </w:r>
      <w:proofErr w:type="spellEnd"/>
      <w:r w:rsidRPr="00D6220E">
        <w:rPr>
          <w:rFonts w:ascii="Calibri" w:hAnsi="Calibri" w:cs="Calibri"/>
          <w:sz w:val="24"/>
          <w:szCs w:val="24"/>
        </w:rPr>
        <w:t xml:space="preserve"> U</w:t>
      </w:r>
      <w:r w:rsidR="00215053">
        <w:rPr>
          <w:rFonts w:ascii="Calibri" w:hAnsi="Calibri" w:cs="Calibri"/>
          <w:sz w:val="24"/>
          <w:szCs w:val="24"/>
        </w:rPr>
        <w:t xml:space="preserve">nii </w:t>
      </w:r>
      <w:r w:rsidRPr="00D6220E">
        <w:rPr>
          <w:rFonts w:ascii="Calibri" w:hAnsi="Calibri" w:cs="Calibri"/>
          <w:sz w:val="24"/>
          <w:szCs w:val="24"/>
        </w:rPr>
        <w:t>E</w:t>
      </w:r>
      <w:r w:rsidR="00215053">
        <w:rPr>
          <w:rFonts w:ascii="Calibri" w:hAnsi="Calibri" w:cs="Calibri"/>
          <w:sz w:val="24"/>
          <w:szCs w:val="24"/>
        </w:rPr>
        <w:t>uropejskiej</w:t>
      </w:r>
      <w:r w:rsidRPr="00D6220E">
        <w:rPr>
          <w:rFonts w:ascii="Calibri" w:hAnsi="Calibri" w:cs="Calibri"/>
          <w:sz w:val="24"/>
          <w:szCs w:val="24"/>
        </w:rPr>
        <w:t> </w:t>
      </w:r>
    </w:p>
    <w:p w14:paraId="48A2F512" w14:textId="77777777" w:rsidR="001B238C" w:rsidRPr="00D6220E" w:rsidRDefault="001B238C" w:rsidP="00986570">
      <w:pPr>
        <w:pStyle w:val="Akapitzlist"/>
        <w:numPr>
          <w:ilvl w:val="0"/>
          <w:numId w:val="25"/>
        </w:numPr>
        <w:rPr>
          <w:rFonts w:ascii="Calibri" w:hAnsi="Calibri" w:cs="Calibri"/>
          <w:sz w:val="24"/>
          <w:szCs w:val="24"/>
        </w:rPr>
      </w:pPr>
      <w:r w:rsidRPr="00D6220E">
        <w:rPr>
          <w:rFonts w:ascii="Calibri" w:hAnsi="Calibri" w:cs="Calibri"/>
          <w:sz w:val="24"/>
          <w:szCs w:val="24"/>
        </w:rPr>
        <w:t>systemy o obiegu zamkniętym</w:t>
      </w:r>
    </w:p>
    <w:p w14:paraId="70E439E3" w14:textId="77777777" w:rsidR="001B238C" w:rsidRDefault="001B238C" w:rsidP="004D212B">
      <w:pPr>
        <w:widowControl w:val="0"/>
        <w:suppressAutoHyphens/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9FF6EBF" w14:textId="7BC08726" w:rsidR="00765062" w:rsidRPr="00D23E3D" w:rsidRDefault="001B238C" w:rsidP="004D212B">
      <w:pPr>
        <w:widowControl w:val="0"/>
        <w:suppressAutoHyphens/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</w:t>
      </w:r>
      <w:r w:rsidR="00215053">
        <w:rPr>
          <w:rFonts w:ascii="Calibri" w:hAnsi="Calibri" w:cs="Calibri"/>
          <w:b/>
          <w:bCs/>
          <w:sz w:val="24"/>
          <w:szCs w:val="24"/>
        </w:rPr>
        <w:t> </w:t>
      </w:r>
      <w:r>
        <w:rPr>
          <w:rFonts w:ascii="Calibri" w:hAnsi="Calibri" w:cs="Calibri"/>
          <w:b/>
          <w:bCs/>
          <w:sz w:val="24"/>
          <w:szCs w:val="24"/>
        </w:rPr>
        <w:t xml:space="preserve">2 </w:t>
      </w:r>
      <w:r w:rsidR="00D23E3D">
        <w:rPr>
          <w:rFonts w:ascii="Calibri" w:hAnsi="Calibri" w:cs="Calibri"/>
          <w:b/>
          <w:bCs/>
          <w:sz w:val="24"/>
          <w:szCs w:val="24"/>
        </w:rPr>
        <w:t>E</w:t>
      </w:r>
      <w:r w:rsidR="00765062" w:rsidRPr="00D23E3D">
        <w:rPr>
          <w:rFonts w:ascii="Calibri" w:hAnsi="Calibri" w:cs="Calibri"/>
          <w:b/>
          <w:bCs/>
          <w:sz w:val="24"/>
          <w:szCs w:val="24"/>
        </w:rPr>
        <w:t xml:space="preserve">kspert </w:t>
      </w:r>
      <w:r w:rsidR="00D23E3D">
        <w:rPr>
          <w:rFonts w:ascii="Calibri" w:hAnsi="Calibri" w:cs="Calibri"/>
          <w:b/>
          <w:bCs/>
          <w:sz w:val="24"/>
          <w:szCs w:val="24"/>
        </w:rPr>
        <w:t>m</w:t>
      </w:r>
      <w:r w:rsidR="00765062" w:rsidRPr="00D23E3D">
        <w:rPr>
          <w:rFonts w:ascii="Calibri" w:hAnsi="Calibri" w:cs="Calibri"/>
          <w:b/>
          <w:bCs/>
          <w:sz w:val="24"/>
          <w:szCs w:val="24"/>
        </w:rPr>
        <w:t xml:space="preserve">usi spełniać łącznie następujące minimalne warunki: </w:t>
      </w:r>
    </w:p>
    <w:p w14:paraId="4519AAD1" w14:textId="77777777" w:rsidR="000D26BB" w:rsidRDefault="00312D7F" w:rsidP="004D212B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312D7F">
        <w:rPr>
          <w:rFonts w:ascii="Calibri" w:hAnsi="Calibri" w:cs="Calibri"/>
          <w:color w:val="000000"/>
          <w:sz w:val="24"/>
          <w:szCs w:val="24"/>
        </w:rPr>
        <w:t xml:space="preserve">wykształcenie wyższe (uzyskany tytuł mgr, mgr inż. lub równoważny); </w:t>
      </w:r>
    </w:p>
    <w:p w14:paraId="0318D642" w14:textId="0F8A3B82" w:rsidR="000D26BB" w:rsidRPr="000D26BB" w:rsidRDefault="00BE722A" w:rsidP="004D212B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0D26BB">
        <w:rPr>
          <w:rFonts w:ascii="Calibri" w:hAnsi="Calibri" w:cs="Calibri"/>
          <w:color w:val="000000"/>
          <w:sz w:val="24"/>
          <w:szCs w:val="24"/>
        </w:rPr>
        <w:t>biegła znajomość języka angielskiego</w:t>
      </w:r>
      <w:r w:rsidR="000D26BB" w:rsidRPr="000D26BB">
        <w:rPr>
          <w:rFonts w:ascii="Calibri" w:hAnsi="Calibri" w:cs="Calibri"/>
          <w:color w:val="000000"/>
          <w:sz w:val="24"/>
          <w:szCs w:val="24"/>
        </w:rPr>
        <w:t>;</w:t>
      </w:r>
    </w:p>
    <w:p w14:paraId="26AA965F" w14:textId="012ACF8C" w:rsidR="00D23E3D" w:rsidRPr="00AD798C" w:rsidRDefault="00D23E3D" w:rsidP="004D212B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0D26BB">
        <w:rPr>
          <w:rFonts w:cstheme="minorHAnsi"/>
          <w:sz w:val="24"/>
          <w:szCs w:val="24"/>
        </w:rPr>
        <w:t>posiadać</w:t>
      </w:r>
      <w:r w:rsidR="00910675" w:rsidRPr="000D26BB">
        <w:rPr>
          <w:rFonts w:cstheme="minorHAnsi"/>
          <w:sz w:val="24"/>
          <w:szCs w:val="24"/>
        </w:rPr>
        <w:t xml:space="preserve"> wiedzę oraz</w:t>
      </w:r>
      <w:r w:rsidRPr="000D26BB">
        <w:rPr>
          <w:rFonts w:cstheme="minorHAnsi"/>
          <w:sz w:val="24"/>
          <w:szCs w:val="24"/>
        </w:rPr>
        <w:t xml:space="preserve"> doświadczenie </w:t>
      </w:r>
      <w:r w:rsidR="00C73842" w:rsidRPr="000D26BB">
        <w:rPr>
          <w:rFonts w:cstheme="minorHAnsi"/>
          <w:sz w:val="24"/>
          <w:szCs w:val="24"/>
        </w:rPr>
        <w:t>zawodowe</w:t>
      </w:r>
      <w:r w:rsidR="00D6220E" w:rsidRPr="000D26BB">
        <w:rPr>
          <w:rFonts w:cstheme="minorHAnsi"/>
          <w:sz w:val="24"/>
          <w:szCs w:val="24"/>
        </w:rPr>
        <w:t xml:space="preserve"> w</w:t>
      </w:r>
      <w:r w:rsidR="00DB4AA4">
        <w:rPr>
          <w:rFonts w:cstheme="minorHAnsi"/>
          <w:sz w:val="24"/>
          <w:szCs w:val="24"/>
        </w:rPr>
        <w:t xml:space="preserve"> dziedzinach</w:t>
      </w:r>
      <w:r w:rsidR="00D6220E" w:rsidRPr="000D26BB">
        <w:rPr>
          <w:rFonts w:cstheme="minorHAnsi"/>
          <w:sz w:val="24"/>
          <w:szCs w:val="24"/>
        </w:rPr>
        <w:t xml:space="preserve"> wskazanych w </w:t>
      </w:r>
      <w:r w:rsidR="005861FC">
        <w:rPr>
          <w:rFonts w:cstheme="minorHAnsi"/>
          <w:sz w:val="24"/>
          <w:szCs w:val="24"/>
        </w:rPr>
        <w:t>§ 1</w:t>
      </w:r>
      <w:r w:rsidR="005103E4" w:rsidRPr="000D26BB">
        <w:rPr>
          <w:rFonts w:cstheme="minorHAnsi"/>
          <w:sz w:val="24"/>
          <w:szCs w:val="24"/>
        </w:rPr>
        <w:t>;</w:t>
      </w:r>
      <w:r w:rsidRPr="000D26BB">
        <w:rPr>
          <w:rFonts w:cstheme="minorHAnsi"/>
          <w:sz w:val="24"/>
          <w:szCs w:val="24"/>
        </w:rPr>
        <w:t xml:space="preserve"> </w:t>
      </w:r>
    </w:p>
    <w:p w14:paraId="43BA37D8" w14:textId="6AAB0828" w:rsidR="00312D7F" w:rsidRPr="00AD798C" w:rsidRDefault="00312D7F" w:rsidP="004D212B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AD798C">
        <w:rPr>
          <w:rFonts w:ascii="Calibri" w:hAnsi="Calibri" w:cs="Calibri"/>
          <w:color w:val="000000"/>
          <w:sz w:val="24"/>
          <w:szCs w:val="24"/>
        </w:rPr>
        <w:t xml:space="preserve">posiada doświadczenie w co najmniej </w:t>
      </w:r>
      <w:r w:rsidR="00BE722A" w:rsidRPr="00AD798C">
        <w:rPr>
          <w:rFonts w:ascii="Calibri" w:hAnsi="Calibri" w:cs="Calibri"/>
          <w:color w:val="000000"/>
          <w:sz w:val="24"/>
          <w:szCs w:val="24"/>
        </w:rPr>
        <w:t xml:space="preserve">dwóch </w:t>
      </w:r>
      <w:r w:rsidR="00DF3957">
        <w:rPr>
          <w:rFonts w:ascii="Calibri" w:hAnsi="Calibri" w:cs="Calibri"/>
          <w:color w:val="000000"/>
          <w:sz w:val="24"/>
          <w:szCs w:val="24"/>
        </w:rPr>
        <w:t xml:space="preserve">spośród </w:t>
      </w:r>
      <w:r w:rsidRPr="00AD798C">
        <w:rPr>
          <w:rFonts w:ascii="Calibri" w:hAnsi="Calibri" w:cs="Calibri"/>
          <w:color w:val="000000"/>
          <w:sz w:val="24"/>
          <w:szCs w:val="24"/>
        </w:rPr>
        <w:t xml:space="preserve">obszarów: </w:t>
      </w:r>
    </w:p>
    <w:p w14:paraId="0EEFE58E" w14:textId="3E64DDAB" w:rsidR="00D23E3D" w:rsidRPr="00AD798C" w:rsidRDefault="00D23E3D" w:rsidP="004D212B">
      <w:pPr>
        <w:spacing w:after="0" w:line="276" w:lineRule="auto"/>
        <w:ind w:left="1404"/>
        <w:rPr>
          <w:rFonts w:ascii="Calibri" w:hAnsi="Calibri" w:cs="Calibri"/>
          <w:color w:val="000000"/>
          <w:sz w:val="24"/>
          <w:szCs w:val="24"/>
        </w:rPr>
      </w:pPr>
      <w:r w:rsidRPr="00AD798C">
        <w:rPr>
          <w:rFonts w:ascii="Calibri" w:hAnsi="Calibri" w:cs="Calibri"/>
          <w:color w:val="000000"/>
          <w:sz w:val="24"/>
          <w:szCs w:val="24"/>
        </w:rPr>
        <w:t>a) nowoczesnych technologii/</w:t>
      </w:r>
      <w:r w:rsidR="00DF395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D798C">
        <w:rPr>
          <w:rFonts w:ascii="Calibri" w:hAnsi="Calibri" w:cs="Calibri"/>
          <w:color w:val="000000"/>
          <w:sz w:val="24"/>
          <w:szCs w:val="24"/>
        </w:rPr>
        <w:t>produktów stosowanych na świecie</w:t>
      </w:r>
      <w:r w:rsidR="002C4EE1" w:rsidRPr="00AD798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D798C">
        <w:rPr>
          <w:rFonts w:ascii="Calibri" w:hAnsi="Calibri" w:cs="Calibri"/>
          <w:color w:val="000000"/>
          <w:sz w:val="24"/>
          <w:szCs w:val="24"/>
        </w:rPr>
        <w:t>umożliwiając</w:t>
      </w:r>
      <w:r w:rsidR="00DF3957">
        <w:rPr>
          <w:rFonts w:ascii="Calibri" w:hAnsi="Calibri" w:cs="Calibri"/>
          <w:color w:val="000000"/>
          <w:sz w:val="24"/>
          <w:szCs w:val="24"/>
        </w:rPr>
        <w:t>ych</w:t>
      </w:r>
      <w:r w:rsidRPr="00AD798C">
        <w:rPr>
          <w:rFonts w:ascii="Calibri" w:hAnsi="Calibri" w:cs="Calibri"/>
          <w:color w:val="000000"/>
          <w:sz w:val="24"/>
          <w:szCs w:val="24"/>
        </w:rPr>
        <w:t xml:space="preserve"> ocenę potencjału rynkowego i innowacyjności technologii/</w:t>
      </w:r>
      <w:r w:rsidR="00DF395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D798C">
        <w:rPr>
          <w:rFonts w:ascii="Calibri" w:hAnsi="Calibri" w:cs="Calibri"/>
          <w:color w:val="000000"/>
          <w:sz w:val="24"/>
          <w:szCs w:val="24"/>
        </w:rPr>
        <w:t>produktów,</w:t>
      </w:r>
    </w:p>
    <w:p w14:paraId="282DCCA0" w14:textId="00D88EEE" w:rsidR="00D23E3D" w:rsidRPr="00AD798C" w:rsidRDefault="00D23E3D" w:rsidP="004D212B">
      <w:pPr>
        <w:spacing w:after="0" w:line="276" w:lineRule="auto"/>
        <w:ind w:left="1404"/>
        <w:rPr>
          <w:rFonts w:ascii="Calibri" w:hAnsi="Calibri" w:cs="Calibri"/>
          <w:color w:val="000000"/>
          <w:sz w:val="24"/>
          <w:szCs w:val="24"/>
        </w:rPr>
      </w:pPr>
      <w:r w:rsidRPr="00AD798C">
        <w:rPr>
          <w:rFonts w:ascii="Calibri" w:hAnsi="Calibri" w:cs="Calibri"/>
          <w:color w:val="000000"/>
          <w:sz w:val="24"/>
          <w:szCs w:val="24"/>
        </w:rPr>
        <w:t>b) problematyki ochrony własności intelektualnej,</w:t>
      </w:r>
    </w:p>
    <w:p w14:paraId="000FE3AF" w14:textId="77777777" w:rsidR="00D23E3D" w:rsidRPr="00D23E3D" w:rsidRDefault="00D23E3D" w:rsidP="004D212B">
      <w:pPr>
        <w:spacing w:after="0" w:line="276" w:lineRule="auto"/>
        <w:ind w:left="1404"/>
        <w:rPr>
          <w:rFonts w:ascii="Calibri" w:hAnsi="Calibri" w:cs="Calibri"/>
          <w:color w:val="000000"/>
          <w:sz w:val="24"/>
          <w:szCs w:val="24"/>
        </w:rPr>
      </w:pPr>
      <w:r w:rsidRPr="00AD798C">
        <w:rPr>
          <w:rFonts w:ascii="Calibri" w:hAnsi="Calibri" w:cs="Calibri"/>
          <w:color w:val="000000"/>
          <w:sz w:val="24"/>
          <w:szCs w:val="24"/>
        </w:rPr>
        <w:t>c) realiów gospodarczych i uwarunkowań prawnych,</w:t>
      </w:r>
    </w:p>
    <w:p w14:paraId="25FFE56E" w14:textId="11AA0160" w:rsidR="00312D7F" w:rsidRDefault="00D23E3D" w:rsidP="004D212B">
      <w:pPr>
        <w:spacing w:after="0" w:line="276" w:lineRule="auto"/>
        <w:ind w:left="696"/>
        <w:rPr>
          <w:rFonts w:ascii="Calibri" w:hAnsi="Calibri" w:cs="Calibri"/>
          <w:color w:val="000000"/>
          <w:sz w:val="24"/>
          <w:szCs w:val="24"/>
        </w:rPr>
      </w:pPr>
      <w:r w:rsidRPr="00D23E3D">
        <w:rPr>
          <w:rFonts w:ascii="Calibri" w:hAnsi="Calibri" w:cs="Calibri"/>
          <w:color w:val="000000"/>
          <w:sz w:val="24"/>
          <w:szCs w:val="24"/>
        </w:rPr>
        <w:t>w dziedzinie</w:t>
      </w:r>
      <w:r w:rsidR="00DF3957">
        <w:rPr>
          <w:rFonts w:ascii="Calibri" w:hAnsi="Calibri" w:cs="Calibri"/>
          <w:color w:val="000000"/>
          <w:sz w:val="24"/>
          <w:szCs w:val="24"/>
        </w:rPr>
        <w:t xml:space="preserve"> wskazanej w § 1</w:t>
      </w:r>
      <w:r w:rsidRPr="00D23E3D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5B73D7">
        <w:rPr>
          <w:rFonts w:ascii="Calibri" w:hAnsi="Calibri" w:cs="Calibri"/>
          <w:color w:val="000000"/>
          <w:sz w:val="24"/>
          <w:szCs w:val="24"/>
        </w:rPr>
        <w:t>w ramach</w:t>
      </w:r>
      <w:r w:rsidRPr="00D23E3D">
        <w:rPr>
          <w:rFonts w:ascii="Calibri" w:hAnsi="Calibri" w:cs="Calibri"/>
          <w:color w:val="000000"/>
          <w:sz w:val="24"/>
          <w:szCs w:val="24"/>
        </w:rPr>
        <w:t xml:space="preserve"> której </w:t>
      </w:r>
      <w:r w:rsidR="000A2CF1">
        <w:rPr>
          <w:rFonts w:ascii="Calibri" w:hAnsi="Calibri" w:cs="Calibri"/>
          <w:color w:val="000000"/>
          <w:sz w:val="24"/>
          <w:szCs w:val="24"/>
        </w:rPr>
        <w:t xml:space="preserve">ekspert </w:t>
      </w:r>
      <w:r w:rsidR="00DB4AA4">
        <w:rPr>
          <w:rFonts w:ascii="Calibri" w:hAnsi="Calibri" w:cs="Calibri"/>
          <w:color w:val="000000"/>
          <w:sz w:val="24"/>
          <w:szCs w:val="24"/>
        </w:rPr>
        <w:t xml:space="preserve">będzie </w:t>
      </w:r>
      <w:r w:rsidR="001C275B">
        <w:rPr>
          <w:rFonts w:ascii="Calibri" w:hAnsi="Calibri" w:cs="Calibri"/>
          <w:color w:val="000000"/>
          <w:sz w:val="24"/>
          <w:szCs w:val="24"/>
        </w:rPr>
        <w:t xml:space="preserve">wspierał </w:t>
      </w:r>
      <w:r w:rsidR="00DB4AA4">
        <w:rPr>
          <w:rFonts w:ascii="Calibri" w:hAnsi="Calibri" w:cs="Calibri"/>
          <w:color w:val="000000"/>
          <w:sz w:val="24"/>
          <w:szCs w:val="24"/>
        </w:rPr>
        <w:t>MŚP</w:t>
      </w:r>
      <w:r w:rsidR="00986570">
        <w:rPr>
          <w:rFonts w:ascii="Calibri" w:hAnsi="Calibri" w:cs="Calibri"/>
          <w:color w:val="000000"/>
          <w:sz w:val="24"/>
          <w:szCs w:val="24"/>
        </w:rPr>
        <w:t>;</w:t>
      </w:r>
    </w:p>
    <w:p w14:paraId="5E6BCD8B" w14:textId="45A1E31F" w:rsidR="005A38CC" w:rsidRDefault="00910675" w:rsidP="004D212B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683CA3">
        <w:rPr>
          <w:rFonts w:ascii="Calibri" w:hAnsi="Calibri" w:cs="Calibri"/>
          <w:color w:val="000000"/>
          <w:sz w:val="24"/>
          <w:szCs w:val="24"/>
        </w:rPr>
        <w:t xml:space="preserve">udokumentowane doświadczenie w </w:t>
      </w:r>
      <w:r w:rsidR="00CC0DC9">
        <w:rPr>
          <w:rFonts w:ascii="Calibri" w:hAnsi="Calibri" w:cs="Calibri"/>
          <w:color w:val="000000"/>
          <w:sz w:val="24"/>
          <w:szCs w:val="24"/>
        </w:rPr>
        <w:t xml:space="preserve">ocenie </w:t>
      </w:r>
      <w:r w:rsidR="002F076E">
        <w:rPr>
          <w:rFonts w:ascii="Calibri" w:hAnsi="Calibri" w:cs="Calibri"/>
          <w:color w:val="000000"/>
          <w:sz w:val="24"/>
          <w:szCs w:val="24"/>
        </w:rPr>
        <w:t xml:space="preserve">lub przygotowaniu </w:t>
      </w:r>
      <w:r w:rsidR="00C02687">
        <w:rPr>
          <w:rFonts w:ascii="Calibri" w:hAnsi="Calibri" w:cs="Calibri"/>
          <w:color w:val="000000"/>
          <w:sz w:val="24"/>
          <w:szCs w:val="24"/>
        </w:rPr>
        <w:t xml:space="preserve">wniosków </w:t>
      </w:r>
      <w:r w:rsidRPr="00683CA3">
        <w:rPr>
          <w:rFonts w:ascii="Calibri" w:hAnsi="Calibri" w:cs="Calibri"/>
          <w:color w:val="000000"/>
          <w:sz w:val="24"/>
          <w:szCs w:val="24"/>
        </w:rPr>
        <w:t>do programu H</w:t>
      </w:r>
      <w:r w:rsidR="00215053">
        <w:rPr>
          <w:rFonts w:ascii="Calibri" w:hAnsi="Calibri" w:cs="Calibri"/>
          <w:color w:val="000000"/>
          <w:sz w:val="24"/>
          <w:szCs w:val="24"/>
        </w:rPr>
        <w:t xml:space="preserve">oryzont </w:t>
      </w:r>
      <w:r w:rsidRPr="00683CA3">
        <w:rPr>
          <w:rFonts w:ascii="Calibri" w:hAnsi="Calibri" w:cs="Calibri"/>
          <w:color w:val="000000"/>
          <w:sz w:val="24"/>
          <w:szCs w:val="24"/>
        </w:rPr>
        <w:t>E</w:t>
      </w:r>
      <w:r w:rsidR="00215053">
        <w:rPr>
          <w:rFonts w:ascii="Calibri" w:hAnsi="Calibri" w:cs="Calibri"/>
          <w:color w:val="000000"/>
          <w:sz w:val="24"/>
          <w:szCs w:val="24"/>
        </w:rPr>
        <w:t>uropa</w:t>
      </w:r>
      <w:r w:rsidRPr="00683CA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D7B0C">
        <w:rPr>
          <w:rFonts w:ascii="Calibri" w:hAnsi="Calibri" w:cs="Calibri"/>
          <w:color w:val="000000"/>
          <w:sz w:val="24"/>
          <w:szCs w:val="24"/>
        </w:rPr>
        <w:t>lub programu Horyzo</w:t>
      </w:r>
      <w:r w:rsidR="00C02687">
        <w:rPr>
          <w:rFonts w:ascii="Calibri" w:hAnsi="Calibri" w:cs="Calibri"/>
          <w:color w:val="000000"/>
          <w:sz w:val="24"/>
          <w:szCs w:val="24"/>
        </w:rPr>
        <w:t xml:space="preserve">nt 2020 </w:t>
      </w:r>
      <w:r w:rsidRPr="00683CA3">
        <w:rPr>
          <w:rFonts w:ascii="Calibri" w:hAnsi="Calibri" w:cs="Calibri"/>
          <w:color w:val="000000"/>
          <w:sz w:val="24"/>
          <w:szCs w:val="24"/>
        </w:rPr>
        <w:t xml:space="preserve">(świadczenie usługi doradztwa w pisaniu wniosków </w:t>
      </w:r>
      <w:r w:rsidR="00C02687">
        <w:rPr>
          <w:rFonts w:ascii="Calibri" w:hAnsi="Calibri" w:cs="Calibri"/>
          <w:color w:val="000000"/>
          <w:sz w:val="24"/>
          <w:szCs w:val="24"/>
        </w:rPr>
        <w:t>w danej dziedzinie</w:t>
      </w:r>
      <w:r w:rsidRPr="00683CA3">
        <w:rPr>
          <w:rFonts w:ascii="Calibri" w:hAnsi="Calibri" w:cs="Calibri"/>
          <w:color w:val="000000"/>
          <w:sz w:val="24"/>
          <w:szCs w:val="24"/>
        </w:rPr>
        <w:t xml:space="preserve"> programu H</w:t>
      </w:r>
      <w:r w:rsidR="00215053">
        <w:rPr>
          <w:rFonts w:ascii="Calibri" w:hAnsi="Calibri" w:cs="Calibri"/>
          <w:color w:val="000000"/>
          <w:sz w:val="24"/>
          <w:szCs w:val="24"/>
        </w:rPr>
        <w:t xml:space="preserve">oryzont </w:t>
      </w:r>
      <w:r w:rsidRPr="00683CA3">
        <w:rPr>
          <w:rFonts w:ascii="Calibri" w:hAnsi="Calibri" w:cs="Calibri"/>
          <w:color w:val="000000"/>
          <w:sz w:val="24"/>
          <w:szCs w:val="24"/>
        </w:rPr>
        <w:t>E</w:t>
      </w:r>
      <w:r w:rsidR="00215053">
        <w:rPr>
          <w:rFonts w:ascii="Calibri" w:hAnsi="Calibri" w:cs="Calibri"/>
          <w:color w:val="000000"/>
          <w:sz w:val="24"/>
          <w:szCs w:val="24"/>
        </w:rPr>
        <w:t>uropa</w:t>
      </w:r>
      <w:r w:rsidRPr="00683CA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2687">
        <w:rPr>
          <w:rFonts w:ascii="Calibri" w:hAnsi="Calibri" w:cs="Calibri"/>
          <w:color w:val="000000"/>
          <w:sz w:val="24"/>
          <w:szCs w:val="24"/>
        </w:rPr>
        <w:t xml:space="preserve">lub programu Horyzont 2020 </w:t>
      </w:r>
      <w:r w:rsidRPr="00683CA3">
        <w:rPr>
          <w:rFonts w:ascii="Calibri" w:hAnsi="Calibri" w:cs="Calibri"/>
          <w:color w:val="000000"/>
          <w:sz w:val="24"/>
          <w:szCs w:val="24"/>
        </w:rPr>
        <w:t>dla minimum dwóch projektów, w tym minimum jednego na realizację którego pozyskano finansowanie</w:t>
      </w:r>
      <w:r w:rsidR="00215053">
        <w:rPr>
          <w:rFonts w:ascii="Calibri" w:hAnsi="Calibri" w:cs="Calibri"/>
          <w:color w:val="000000"/>
          <w:sz w:val="24"/>
          <w:szCs w:val="24"/>
        </w:rPr>
        <w:t xml:space="preserve">, rozumiane jako zaproszenie do zawarcia umowy lub </w:t>
      </w:r>
      <w:r w:rsidR="00986570">
        <w:rPr>
          <w:rFonts w:ascii="Calibri" w:hAnsi="Calibri" w:cs="Calibri"/>
          <w:color w:val="000000"/>
          <w:sz w:val="24"/>
          <w:szCs w:val="24"/>
        </w:rPr>
        <w:t>pieczęć doskonałości</w:t>
      </w:r>
      <w:r w:rsidRPr="00683CA3">
        <w:rPr>
          <w:rFonts w:ascii="Calibri" w:hAnsi="Calibri" w:cs="Calibri"/>
          <w:color w:val="000000"/>
          <w:sz w:val="24"/>
          <w:szCs w:val="24"/>
        </w:rPr>
        <w:t>)</w:t>
      </w:r>
      <w:r w:rsidR="00986570">
        <w:rPr>
          <w:rFonts w:ascii="Calibri" w:hAnsi="Calibri" w:cs="Calibri"/>
          <w:color w:val="000000"/>
          <w:sz w:val="24"/>
          <w:szCs w:val="24"/>
        </w:rPr>
        <w:t>.</w:t>
      </w:r>
      <w:r w:rsidRPr="00683CA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D8B2256" w14:textId="77777777" w:rsidR="00986570" w:rsidRPr="005A38CC" w:rsidRDefault="00986570" w:rsidP="004D212B">
      <w:p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49AD1678" w14:textId="6E92F8F2" w:rsidR="005103E4" w:rsidRDefault="00CF7FF6" w:rsidP="004D212B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</w:t>
      </w:r>
      <w:r w:rsidR="00215053">
        <w:rPr>
          <w:rFonts w:ascii="Calibri" w:hAnsi="Calibri" w:cs="Calibri"/>
          <w:b/>
          <w:bCs/>
          <w:sz w:val="24"/>
          <w:szCs w:val="24"/>
        </w:rPr>
        <w:t> </w:t>
      </w:r>
      <w:r>
        <w:rPr>
          <w:rFonts w:ascii="Calibri" w:hAnsi="Calibri" w:cs="Calibri"/>
          <w:b/>
          <w:bCs/>
          <w:sz w:val="24"/>
          <w:szCs w:val="24"/>
        </w:rPr>
        <w:t xml:space="preserve">3 </w:t>
      </w:r>
      <w:r w:rsidR="00325F9E">
        <w:rPr>
          <w:rFonts w:ascii="Calibri" w:hAnsi="Calibri" w:cs="Calibri"/>
          <w:b/>
          <w:bCs/>
          <w:sz w:val="24"/>
          <w:szCs w:val="24"/>
        </w:rPr>
        <w:t>Weryfikacja minimalnych warunków</w:t>
      </w:r>
      <w:r w:rsidR="00986570">
        <w:rPr>
          <w:rFonts w:ascii="Calibri" w:hAnsi="Calibri" w:cs="Calibri"/>
          <w:b/>
          <w:bCs/>
          <w:sz w:val="24"/>
          <w:szCs w:val="24"/>
        </w:rPr>
        <w:t>, o których mowa w § 3</w:t>
      </w:r>
      <w:r w:rsidR="00325F9E">
        <w:rPr>
          <w:rFonts w:ascii="Calibri" w:hAnsi="Calibri" w:cs="Calibri"/>
          <w:b/>
          <w:bCs/>
          <w:sz w:val="24"/>
          <w:szCs w:val="24"/>
        </w:rPr>
        <w:t xml:space="preserve"> nastąpi w szczególności z</w:t>
      </w:r>
      <w:r w:rsidR="00986570">
        <w:rPr>
          <w:rFonts w:ascii="Calibri" w:hAnsi="Calibri" w:cs="Calibri"/>
          <w:b/>
          <w:bCs/>
          <w:sz w:val="24"/>
          <w:szCs w:val="24"/>
        </w:rPr>
        <w:t> </w:t>
      </w:r>
      <w:r w:rsidR="00325F9E">
        <w:rPr>
          <w:rFonts w:ascii="Calibri" w:hAnsi="Calibri" w:cs="Calibri"/>
          <w:b/>
          <w:bCs/>
          <w:sz w:val="24"/>
          <w:szCs w:val="24"/>
        </w:rPr>
        <w:t>uwzględnieniem:</w:t>
      </w:r>
    </w:p>
    <w:p w14:paraId="402F27E3" w14:textId="4373A7F2" w:rsidR="005103E4" w:rsidRDefault="00986570" w:rsidP="004D212B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103E4" w:rsidRPr="00AD798C">
        <w:rPr>
          <w:rFonts w:cstheme="minorHAnsi"/>
          <w:sz w:val="24"/>
          <w:szCs w:val="24"/>
        </w:rPr>
        <w:t>otwierdzenia przynajmniej 3</w:t>
      </w:r>
      <w:r>
        <w:rPr>
          <w:rFonts w:cstheme="minorHAnsi"/>
          <w:sz w:val="24"/>
          <w:szCs w:val="24"/>
        </w:rPr>
        <w:t>-</w:t>
      </w:r>
      <w:r w:rsidR="005103E4" w:rsidRPr="00AD798C">
        <w:rPr>
          <w:rFonts w:cstheme="minorHAnsi"/>
          <w:sz w:val="24"/>
          <w:szCs w:val="24"/>
        </w:rPr>
        <w:t>letniego doświadczenia zawodowego (niezależnie od formy zatrudnienia</w:t>
      </w:r>
      <w:r w:rsidR="000A2CF1">
        <w:rPr>
          <w:rFonts w:cstheme="minorHAnsi"/>
          <w:sz w:val="24"/>
          <w:szCs w:val="24"/>
        </w:rPr>
        <w:t>, rodzaju umowy, w tym z uwzględnieniem prowadzonej działalności gospodarczej</w:t>
      </w:r>
      <w:r w:rsidR="005103E4" w:rsidRPr="00AD798C">
        <w:rPr>
          <w:rFonts w:cstheme="minorHAnsi"/>
          <w:sz w:val="24"/>
          <w:szCs w:val="24"/>
        </w:rPr>
        <w:t xml:space="preserve">) w okresie ostatnich pięciu lat w dziedzinie, w ramach której </w:t>
      </w:r>
      <w:r w:rsidR="000A2CF1">
        <w:rPr>
          <w:rFonts w:cstheme="minorHAnsi"/>
          <w:sz w:val="24"/>
          <w:szCs w:val="24"/>
        </w:rPr>
        <w:t xml:space="preserve">ekspert </w:t>
      </w:r>
      <w:r w:rsidR="003A2D0F">
        <w:rPr>
          <w:rFonts w:cstheme="minorHAnsi"/>
          <w:sz w:val="24"/>
          <w:szCs w:val="24"/>
        </w:rPr>
        <w:t xml:space="preserve">będzie </w:t>
      </w:r>
      <w:r w:rsidR="001C275B">
        <w:rPr>
          <w:rFonts w:cstheme="minorHAnsi"/>
          <w:sz w:val="24"/>
          <w:szCs w:val="24"/>
        </w:rPr>
        <w:t>wspierał</w:t>
      </w:r>
      <w:r w:rsidR="003A2D0F">
        <w:rPr>
          <w:rFonts w:cstheme="minorHAnsi"/>
          <w:sz w:val="24"/>
          <w:szCs w:val="24"/>
        </w:rPr>
        <w:t xml:space="preserve"> MŚP</w:t>
      </w:r>
      <w:r w:rsidR="005103E4" w:rsidRPr="00AD798C">
        <w:rPr>
          <w:rFonts w:cstheme="minorHAnsi"/>
          <w:sz w:val="24"/>
          <w:szCs w:val="24"/>
        </w:rPr>
        <w:t>;</w:t>
      </w:r>
    </w:p>
    <w:p w14:paraId="7A6A3418" w14:textId="38B8B6A8" w:rsidR="005103E4" w:rsidRDefault="000A2CF1" w:rsidP="004D212B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5103E4" w:rsidRPr="009B1201">
        <w:rPr>
          <w:rFonts w:cstheme="minorHAnsi"/>
          <w:sz w:val="24"/>
          <w:szCs w:val="24"/>
        </w:rPr>
        <w:t>dokumentowan</w:t>
      </w:r>
      <w:r w:rsidR="00325F9E">
        <w:rPr>
          <w:rFonts w:cstheme="minorHAnsi"/>
          <w:sz w:val="24"/>
          <w:szCs w:val="24"/>
        </w:rPr>
        <w:t>ia</w:t>
      </w:r>
      <w:r w:rsidR="005103E4" w:rsidRPr="009B1201">
        <w:rPr>
          <w:rFonts w:cstheme="minorHAnsi"/>
          <w:sz w:val="24"/>
          <w:szCs w:val="24"/>
        </w:rPr>
        <w:t xml:space="preserve"> </w:t>
      </w:r>
      <w:r w:rsidR="00325F9E">
        <w:rPr>
          <w:rFonts w:cstheme="minorHAnsi"/>
          <w:sz w:val="24"/>
          <w:szCs w:val="24"/>
        </w:rPr>
        <w:t>u</w:t>
      </w:r>
      <w:r w:rsidR="005103E4" w:rsidRPr="00325F9E">
        <w:rPr>
          <w:rFonts w:cstheme="minorHAnsi"/>
          <w:sz w:val="24"/>
          <w:szCs w:val="24"/>
        </w:rPr>
        <w:t>dział</w:t>
      </w:r>
      <w:r w:rsidR="00325F9E" w:rsidRPr="00325F9E">
        <w:rPr>
          <w:rFonts w:cstheme="minorHAnsi"/>
          <w:sz w:val="24"/>
          <w:szCs w:val="24"/>
        </w:rPr>
        <w:t>u</w:t>
      </w:r>
      <w:r w:rsidR="00325F9E">
        <w:rPr>
          <w:rFonts w:cstheme="minorHAnsi"/>
          <w:sz w:val="24"/>
          <w:szCs w:val="24"/>
        </w:rPr>
        <w:t xml:space="preserve"> </w:t>
      </w:r>
      <w:r w:rsidR="005103E4" w:rsidRPr="00325F9E">
        <w:rPr>
          <w:rFonts w:cstheme="minorHAnsi"/>
          <w:sz w:val="24"/>
          <w:szCs w:val="24"/>
        </w:rPr>
        <w:t xml:space="preserve">w pracach wdrożeniowych lub pracach naukowo-badawczych tematycznie zbliżonych do dziedziny </w:t>
      </w:r>
      <w:r w:rsidR="005103E4" w:rsidRPr="00AD798C">
        <w:rPr>
          <w:rFonts w:cstheme="minorHAnsi"/>
          <w:sz w:val="24"/>
          <w:szCs w:val="24"/>
        </w:rPr>
        <w:t>projektu</w:t>
      </w:r>
      <w:r w:rsidR="00BD00EF">
        <w:rPr>
          <w:rFonts w:cstheme="minorHAnsi"/>
          <w:sz w:val="24"/>
          <w:szCs w:val="24"/>
        </w:rPr>
        <w:t>, w którego przygotowaniu ekspert będzie wspierał MŚP</w:t>
      </w:r>
      <w:r w:rsidR="005103E4" w:rsidRPr="00325F9E">
        <w:rPr>
          <w:rFonts w:cstheme="minorHAnsi"/>
          <w:sz w:val="24"/>
          <w:szCs w:val="24"/>
        </w:rPr>
        <w:t>;</w:t>
      </w:r>
    </w:p>
    <w:p w14:paraId="5DE8681B" w14:textId="313E4970" w:rsidR="00325F9E" w:rsidRPr="00325F9E" w:rsidRDefault="00BD00EF" w:rsidP="004D212B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25F9E" w:rsidRPr="009B1201">
        <w:rPr>
          <w:rFonts w:cstheme="minorHAnsi"/>
          <w:sz w:val="24"/>
          <w:szCs w:val="24"/>
        </w:rPr>
        <w:t>dokumentowan</w:t>
      </w:r>
      <w:r w:rsidR="00325F9E">
        <w:rPr>
          <w:rFonts w:cstheme="minorHAnsi"/>
          <w:sz w:val="24"/>
          <w:szCs w:val="24"/>
        </w:rPr>
        <w:t>ia udziału w</w:t>
      </w:r>
      <w:r w:rsidR="00325F9E" w:rsidRPr="00325F9E">
        <w:rPr>
          <w:rFonts w:cstheme="minorHAnsi"/>
          <w:sz w:val="24"/>
          <w:szCs w:val="24"/>
        </w:rPr>
        <w:t xml:space="preserve"> przygotowaniach do prac wdrożeniowych lub prac naukowo-badawczych tematycznie zbliżonych do dziedziny </w:t>
      </w:r>
      <w:r w:rsidR="00325F9E" w:rsidRPr="00AD798C">
        <w:rPr>
          <w:rFonts w:cstheme="minorHAnsi"/>
          <w:sz w:val="24"/>
          <w:szCs w:val="24"/>
        </w:rPr>
        <w:t>projektu</w:t>
      </w:r>
      <w:r w:rsidR="003A2D0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w którego przygotowaniu ekspert będzie wspierał MŚP</w:t>
      </w:r>
      <w:r w:rsidR="00FA66B0">
        <w:rPr>
          <w:rFonts w:cstheme="minorHAnsi"/>
          <w:sz w:val="24"/>
          <w:szCs w:val="24"/>
        </w:rPr>
        <w:t xml:space="preserve">, lub </w:t>
      </w:r>
      <w:r w:rsidR="003A2D0F">
        <w:rPr>
          <w:rFonts w:cstheme="minorHAnsi"/>
          <w:sz w:val="24"/>
          <w:szCs w:val="24"/>
        </w:rPr>
        <w:t xml:space="preserve">w </w:t>
      </w:r>
      <w:r w:rsidR="003A2D0F">
        <w:rPr>
          <w:rFonts w:ascii="Calibri" w:hAnsi="Calibri" w:cs="Calibri"/>
          <w:color w:val="000000"/>
          <w:sz w:val="24"/>
          <w:szCs w:val="24"/>
        </w:rPr>
        <w:t xml:space="preserve">ocenie </w:t>
      </w:r>
      <w:r w:rsidR="00FA66B0">
        <w:rPr>
          <w:rFonts w:ascii="Calibri" w:hAnsi="Calibri" w:cs="Calibri"/>
          <w:color w:val="000000"/>
          <w:sz w:val="24"/>
          <w:szCs w:val="24"/>
        </w:rPr>
        <w:t xml:space="preserve">projektów z tej dziedziny </w:t>
      </w:r>
      <w:r w:rsidR="003A2D0F">
        <w:rPr>
          <w:rFonts w:ascii="Calibri" w:hAnsi="Calibri" w:cs="Calibri"/>
          <w:color w:val="000000"/>
          <w:sz w:val="24"/>
          <w:szCs w:val="24"/>
        </w:rPr>
        <w:t xml:space="preserve">lub </w:t>
      </w:r>
      <w:r w:rsidR="00FA66B0">
        <w:rPr>
          <w:rFonts w:ascii="Calibri" w:hAnsi="Calibri" w:cs="Calibri"/>
          <w:color w:val="000000"/>
          <w:sz w:val="24"/>
          <w:szCs w:val="24"/>
        </w:rPr>
        <w:t xml:space="preserve">w </w:t>
      </w:r>
      <w:r w:rsidR="003A2D0F">
        <w:rPr>
          <w:rFonts w:ascii="Calibri" w:hAnsi="Calibri" w:cs="Calibri"/>
          <w:color w:val="000000"/>
          <w:sz w:val="24"/>
          <w:szCs w:val="24"/>
        </w:rPr>
        <w:t xml:space="preserve">przygotowaniu </w:t>
      </w:r>
      <w:r w:rsidR="00FA66B0">
        <w:rPr>
          <w:rFonts w:ascii="Calibri" w:hAnsi="Calibri" w:cs="Calibri"/>
          <w:color w:val="000000"/>
          <w:sz w:val="24"/>
          <w:szCs w:val="24"/>
        </w:rPr>
        <w:t xml:space="preserve">projektu </w:t>
      </w:r>
      <w:r w:rsidR="003A2D0F" w:rsidRPr="00683CA3">
        <w:rPr>
          <w:rFonts w:ascii="Calibri" w:hAnsi="Calibri" w:cs="Calibri"/>
          <w:color w:val="000000"/>
          <w:sz w:val="24"/>
          <w:szCs w:val="24"/>
        </w:rPr>
        <w:t>do programu H</w:t>
      </w:r>
      <w:r w:rsidR="00FA66B0">
        <w:rPr>
          <w:rFonts w:ascii="Calibri" w:hAnsi="Calibri" w:cs="Calibri"/>
          <w:color w:val="000000"/>
          <w:sz w:val="24"/>
          <w:szCs w:val="24"/>
        </w:rPr>
        <w:t xml:space="preserve">oryzont </w:t>
      </w:r>
      <w:r w:rsidR="003A2D0F" w:rsidRPr="00683CA3">
        <w:rPr>
          <w:rFonts w:ascii="Calibri" w:hAnsi="Calibri" w:cs="Calibri"/>
          <w:color w:val="000000"/>
          <w:sz w:val="24"/>
          <w:szCs w:val="24"/>
        </w:rPr>
        <w:t>E</w:t>
      </w:r>
      <w:r w:rsidR="00FA66B0">
        <w:rPr>
          <w:rFonts w:ascii="Calibri" w:hAnsi="Calibri" w:cs="Calibri"/>
          <w:color w:val="000000"/>
          <w:sz w:val="24"/>
          <w:szCs w:val="24"/>
        </w:rPr>
        <w:t>uropa</w:t>
      </w:r>
      <w:r w:rsidR="001C275B">
        <w:rPr>
          <w:rFonts w:ascii="Calibri" w:hAnsi="Calibri" w:cs="Calibri"/>
          <w:color w:val="000000"/>
          <w:sz w:val="24"/>
          <w:szCs w:val="24"/>
        </w:rPr>
        <w:t xml:space="preserve"> lub programu Horyzont 2020</w:t>
      </w:r>
      <w:r w:rsidR="001D7B0C">
        <w:rPr>
          <w:rFonts w:ascii="Calibri" w:hAnsi="Calibri" w:cs="Calibri"/>
          <w:color w:val="000000"/>
          <w:sz w:val="24"/>
          <w:szCs w:val="24"/>
        </w:rPr>
        <w:t>,</w:t>
      </w:r>
      <w:r w:rsidR="001D7B0C" w:rsidRPr="001D7B0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D7B0C" w:rsidRPr="00683CA3">
        <w:rPr>
          <w:rFonts w:ascii="Calibri" w:hAnsi="Calibri" w:cs="Calibri"/>
          <w:color w:val="000000"/>
          <w:sz w:val="24"/>
          <w:szCs w:val="24"/>
        </w:rPr>
        <w:t>na realizację którego pozyskano finansowanie</w:t>
      </w:r>
      <w:r w:rsidR="001D7B0C">
        <w:rPr>
          <w:rFonts w:ascii="Calibri" w:hAnsi="Calibri" w:cs="Calibri"/>
          <w:color w:val="000000"/>
          <w:sz w:val="24"/>
          <w:szCs w:val="24"/>
        </w:rPr>
        <w:t>, rozumiane jako zaproszenie do zawarcia umowy lub pieczęć doskonałości</w:t>
      </w:r>
      <w:r w:rsidR="00325F9E" w:rsidRPr="00325F9E">
        <w:rPr>
          <w:rFonts w:cstheme="minorHAnsi"/>
          <w:sz w:val="24"/>
          <w:szCs w:val="24"/>
        </w:rPr>
        <w:t>;</w:t>
      </w:r>
    </w:p>
    <w:p w14:paraId="56F7BB59" w14:textId="41B57441" w:rsidR="005103E4" w:rsidRPr="00AD798C" w:rsidRDefault="00451A4A" w:rsidP="004D212B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</w:t>
      </w:r>
      <w:r w:rsidR="005103E4" w:rsidRPr="003A2D0F">
        <w:rPr>
          <w:rFonts w:cstheme="minorHAnsi"/>
          <w:sz w:val="24"/>
          <w:szCs w:val="24"/>
        </w:rPr>
        <w:t>ublikacj</w:t>
      </w:r>
      <w:r w:rsidR="003A2D0F">
        <w:rPr>
          <w:rFonts w:cstheme="minorHAnsi"/>
          <w:sz w:val="24"/>
          <w:szCs w:val="24"/>
        </w:rPr>
        <w:t>i</w:t>
      </w:r>
      <w:r w:rsidR="005103E4" w:rsidRPr="003A2D0F">
        <w:rPr>
          <w:rFonts w:cstheme="minorHAnsi"/>
          <w:sz w:val="24"/>
          <w:szCs w:val="24"/>
        </w:rPr>
        <w:t xml:space="preserve"> tematycznie zbliżonych do dziedziny </w:t>
      </w:r>
      <w:r w:rsidR="005103E4" w:rsidRPr="00AD798C">
        <w:rPr>
          <w:rFonts w:cstheme="minorHAnsi"/>
          <w:sz w:val="24"/>
          <w:szCs w:val="24"/>
        </w:rPr>
        <w:t>analizowanego projektu</w:t>
      </w:r>
      <w:r w:rsidR="00603A72">
        <w:rPr>
          <w:rFonts w:cstheme="minorHAnsi"/>
          <w:sz w:val="24"/>
          <w:szCs w:val="24"/>
        </w:rPr>
        <w:t>,</w:t>
      </w:r>
      <w:r w:rsidR="003A2D0F">
        <w:rPr>
          <w:rFonts w:cstheme="minorHAnsi"/>
          <w:sz w:val="24"/>
          <w:szCs w:val="24"/>
        </w:rPr>
        <w:t xml:space="preserve"> z</w:t>
      </w:r>
      <w:r w:rsidR="00C27912">
        <w:rPr>
          <w:rFonts w:cstheme="minorHAnsi"/>
          <w:sz w:val="24"/>
          <w:szCs w:val="24"/>
        </w:rPr>
        <w:t> </w:t>
      </w:r>
      <w:r w:rsidR="003A2D0F">
        <w:rPr>
          <w:rFonts w:cstheme="minorHAnsi"/>
          <w:sz w:val="24"/>
          <w:szCs w:val="24"/>
        </w:rPr>
        <w:t xml:space="preserve">uwzględnieniem </w:t>
      </w:r>
      <w:r w:rsidR="005103E4" w:rsidRPr="003A2D0F">
        <w:rPr>
          <w:rFonts w:cstheme="minorHAnsi"/>
          <w:sz w:val="24"/>
          <w:szCs w:val="24"/>
        </w:rPr>
        <w:t>zatrudnieni</w:t>
      </w:r>
      <w:r w:rsidR="003A2D0F">
        <w:rPr>
          <w:rFonts w:cstheme="minorHAnsi"/>
          <w:sz w:val="24"/>
          <w:szCs w:val="24"/>
        </w:rPr>
        <w:t>a</w:t>
      </w:r>
      <w:r w:rsidR="005103E4" w:rsidRPr="003A2D0F">
        <w:rPr>
          <w:rFonts w:cstheme="minorHAnsi"/>
          <w:sz w:val="24"/>
          <w:szCs w:val="24"/>
        </w:rPr>
        <w:t xml:space="preserve"> </w:t>
      </w:r>
      <w:r w:rsidR="00603A72">
        <w:rPr>
          <w:rFonts w:cstheme="minorHAnsi"/>
          <w:sz w:val="24"/>
          <w:szCs w:val="24"/>
        </w:rPr>
        <w:t xml:space="preserve">lub aktywności </w:t>
      </w:r>
      <w:r w:rsidR="005103E4" w:rsidRPr="003A2D0F">
        <w:rPr>
          <w:rFonts w:cstheme="minorHAnsi"/>
          <w:sz w:val="24"/>
          <w:szCs w:val="24"/>
        </w:rPr>
        <w:t xml:space="preserve">na odpowiednim wydziale uczelni lub </w:t>
      </w:r>
      <w:r w:rsidR="003A2D0F">
        <w:rPr>
          <w:rFonts w:cstheme="minorHAnsi"/>
          <w:sz w:val="24"/>
          <w:szCs w:val="24"/>
        </w:rPr>
        <w:t>w organizacji badawczej.</w:t>
      </w:r>
    </w:p>
    <w:p w14:paraId="5402233E" w14:textId="705A9BAF" w:rsidR="002F076E" w:rsidRPr="002F076E" w:rsidRDefault="002F076E" w:rsidP="00986570">
      <w:pPr>
        <w:rPr>
          <w:rFonts w:ascii="Calibri" w:hAnsi="Calibri" w:cs="Calibri"/>
          <w:sz w:val="24"/>
          <w:szCs w:val="24"/>
        </w:rPr>
      </w:pPr>
    </w:p>
    <w:sectPr w:rsidR="002F076E" w:rsidRPr="002F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0702" w14:textId="77777777" w:rsidR="00135D8B" w:rsidRDefault="00135D8B" w:rsidP="008A3ED7">
      <w:pPr>
        <w:spacing w:after="0" w:line="240" w:lineRule="auto"/>
      </w:pPr>
      <w:r>
        <w:separator/>
      </w:r>
    </w:p>
  </w:endnote>
  <w:endnote w:type="continuationSeparator" w:id="0">
    <w:p w14:paraId="39511798" w14:textId="77777777" w:rsidR="00135D8B" w:rsidRDefault="00135D8B" w:rsidP="008A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29D8" w14:textId="77777777" w:rsidR="00135D8B" w:rsidRDefault="00135D8B" w:rsidP="008A3ED7">
      <w:pPr>
        <w:spacing w:after="0" w:line="240" w:lineRule="auto"/>
      </w:pPr>
      <w:r>
        <w:separator/>
      </w:r>
    </w:p>
  </w:footnote>
  <w:footnote w:type="continuationSeparator" w:id="0">
    <w:p w14:paraId="53F2F234" w14:textId="77777777" w:rsidR="00135D8B" w:rsidRDefault="00135D8B" w:rsidP="008A3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26A"/>
    <w:multiLevelType w:val="hybridMultilevel"/>
    <w:tmpl w:val="26DE5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94261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2FD4"/>
    <w:multiLevelType w:val="multilevel"/>
    <w:tmpl w:val="3D10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33393"/>
    <w:multiLevelType w:val="multilevel"/>
    <w:tmpl w:val="72CE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F4D73"/>
    <w:multiLevelType w:val="hybridMultilevel"/>
    <w:tmpl w:val="AEC40C20"/>
    <w:lvl w:ilvl="0" w:tplc="A8F09BE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626A0F04">
      <w:start w:val="1"/>
      <w:numFmt w:val="lowerRoman"/>
      <w:lvlText w:val="%2.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424D"/>
    <w:multiLevelType w:val="hybridMultilevel"/>
    <w:tmpl w:val="6686A6FE"/>
    <w:lvl w:ilvl="0" w:tplc="C04E1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45EB6"/>
    <w:multiLevelType w:val="hybridMultilevel"/>
    <w:tmpl w:val="4990A5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175D3D"/>
    <w:multiLevelType w:val="hybridMultilevel"/>
    <w:tmpl w:val="50CAC712"/>
    <w:lvl w:ilvl="0" w:tplc="A7644E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1533"/>
    <w:multiLevelType w:val="hybridMultilevel"/>
    <w:tmpl w:val="BB8A441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2356AB"/>
    <w:multiLevelType w:val="multilevel"/>
    <w:tmpl w:val="4E8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C6B79"/>
    <w:multiLevelType w:val="hybridMultilevel"/>
    <w:tmpl w:val="D304FD6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A546CD"/>
    <w:multiLevelType w:val="hybridMultilevel"/>
    <w:tmpl w:val="BA2A5328"/>
    <w:lvl w:ilvl="0" w:tplc="770EDEC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4594AAB"/>
    <w:multiLevelType w:val="hybridMultilevel"/>
    <w:tmpl w:val="D304FD6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5E34A0"/>
    <w:multiLevelType w:val="hybridMultilevel"/>
    <w:tmpl w:val="BB8A441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2E4144"/>
    <w:multiLevelType w:val="hybridMultilevel"/>
    <w:tmpl w:val="0944D34C"/>
    <w:lvl w:ilvl="0" w:tplc="C04E1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B4379"/>
    <w:multiLevelType w:val="multilevel"/>
    <w:tmpl w:val="7752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E4CFB"/>
    <w:multiLevelType w:val="hybridMultilevel"/>
    <w:tmpl w:val="D7CEB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65C79"/>
    <w:multiLevelType w:val="hybridMultilevel"/>
    <w:tmpl w:val="60087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41FCB"/>
    <w:multiLevelType w:val="hybridMultilevel"/>
    <w:tmpl w:val="A244AD46"/>
    <w:lvl w:ilvl="0" w:tplc="085E46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E4B6B98E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4247AE6"/>
    <w:multiLevelType w:val="hybridMultilevel"/>
    <w:tmpl w:val="BB8A441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0F497A"/>
    <w:multiLevelType w:val="multilevel"/>
    <w:tmpl w:val="2FE6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95636"/>
    <w:multiLevelType w:val="hybridMultilevel"/>
    <w:tmpl w:val="D304FD6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EE050E"/>
    <w:multiLevelType w:val="hybridMultilevel"/>
    <w:tmpl w:val="D7CEB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E404E"/>
    <w:multiLevelType w:val="multilevel"/>
    <w:tmpl w:val="7C44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E6427"/>
    <w:multiLevelType w:val="hybridMultilevel"/>
    <w:tmpl w:val="D304FD6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735FD5"/>
    <w:multiLevelType w:val="multilevel"/>
    <w:tmpl w:val="98F6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440421">
    <w:abstractNumId w:val="17"/>
  </w:num>
  <w:num w:numId="2" w16cid:durableId="365330404">
    <w:abstractNumId w:val="16"/>
  </w:num>
  <w:num w:numId="3" w16cid:durableId="116027240">
    <w:abstractNumId w:val="10"/>
  </w:num>
  <w:num w:numId="4" w16cid:durableId="1392775552">
    <w:abstractNumId w:val="6"/>
  </w:num>
  <w:num w:numId="5" w16cid:durableId="754517400">
    <w:abstractNumId w:val="0"/>
  </w:num>
  <w:num w:numId="6" w16cid:durableId="2021929781">
    <w:abstractNumId w:val="5"/>
  </w:num>
  <w:num w:numId="7" w16cid:durableId="495925348">
    <w:abstractNumId w:val="1"/>
  </w:num>
  <w:num w:numId="8" w16cid:durableId="1092508907">
    <w:abstractNumId w:val="15"/>
  </w:num>
  <w:num w:numId="9" w16cid:durableId="694426037">
    <w:abstractNumId w:val="18"/>
  </w:num>
  <w:num w:numId="10" w16cid:durableId="170147777">
    <w:abstractNumId w:val="24"/>
  </w:num>
  <w:num w:numId="11" w16cid:durableId="998774360">
    <w:abstractNumId w:val="19"/>
  </w:num>
  <w:num w:numId="12" w16cid:durableId="662929085">
    <w:abstractNumId w:val="22"/>
  </w:num>
  <w:num w:numId="13" w16cid:durableId="1991054195">
    <w:abstractNumId w:val="2"/>
  </w:num>
  <w:num w:numId="14" w16cid:durableId="512761837">
    <w:abstractNumId w:val="8"/>
  </w:num>
  <w:num w:numId="15" w16cid:durableId="1757481098">
    <w:abstractNumId w:val="14"/>
  </w:num>
  <w:num w:numId="16" w16cid:durableId="1344044616">
    <w:abstractNumId w:val="3"/>
  </w:num>
  <w:num w:numId="17" w16cid:durableId="278682562">
    <w:abstractNumId w:val="13"/>
  </w:num>
  <w:num w:numId="18" w16cid:durableId="1071200283">
    <w:abstractNumId w:val="4"/>
  </w:num>
  <w:num w:numId="19" w16cid:durableId="310450902">
    <w:abstractNumId w:val="21"/>
  </w:num>
  <w:num w:numId="20" w16cid:durableId="2050299747">
    <w:abstractNumId w:val="7"/>
  </w:num>
  <w:num w:numId="21" w16cid:durableId="604462940">
    <w:abstractNumId w:val="12"/>
  </w:num>
  <w:num w:numId="22" w16cid:durableId="1019509415">
    <w:abstractNumId w:val="9"/>
  </w:num>
  <w:num w:numId="23" w16cid:durableId="412316068">
    <w:abstractNumId w:val="20"/>
  </w:num>
  <w:num w:numId="24" w16cid:durableId="1707293352">
    <w:abstractNumId w:val="23"/>
  </w:num>
  <w:num w:numId="25" w16cid:durableId="14303912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D7"/>
    <w:rsid w:val="00076F47"/>
    <w:rsid w:val="000A2CF1"/>
    <w:rsid w:val="000D26BB"/>
    <w:rsid w:val="0010162B"/>
    <w:rsid w:val="00135D8B"/>
    <w:rsid w:val="0017119D"/>
    <w:rsid w:val="001B238C"/>
    <w:rsid w:val="001C12FF"/>
    <w:rsid w:val="001C275B"/>
    <w:rsid w:val="001D21A1"/>
    <w:rsid w:val="001D7B0C"/>
    <w:rsid w:val="001F2555"/>
    <w:rsid w:val="00215053"/>
    <w:rsid w:val="002C0BAE"/>
    <w:rsid w:val="002C4EE1"/>
    <w:rsid w:val="002F076E"/>
    <w:rsid w:val="00312D7F"/>
    <w:rsid w:val="00325F9E"/>
    <w:rsid w:val="00351044"/>
    <w:rsid w:val="003A2D0F"/>
    <w:rsid w:val="00401F6A"/>
    <w:rsid w:val="004025FA"/>
    <w:rsid w:val="00441D92"/>
    <w:rsid w:val="00451A4A"/>
    <w:rsid w:val="00455532"/>
    <w:rsid w:val="00463068"/>
    <w:rsid w:val="004D212B"/>
    <w:rsid w:val="004F0210"/>
    <w:rsid w:val="005103E4"/>
    <w:rsid w:val="00514A39"/>
    <w:rsid w:val="005861FC"/>
    <w:rsid w:val="005A38CC"/>
    <w:rsid w:val="005B73D7"/>
    <w:rsid w:val="005E3FE5"/>
    <w:rsid w:val="00603237"/>
    <w:rsid w:val="00603A72"/>
    <w:rsid w:val="00623124"/>
    <w:rsid w:val="00651180"/>
    <w:rsid w:val="00683CA3"/>
    <w:rsid w:val="006C6750"/>
    <w:rsid w:val="0070097A"/>
    <w:rsid w:val="00721D69"/>
    <w:rsid w:val="00737EA3"/>
    <w:rsid w:val="00765062"/>
    <w:rsid w:val="007A65F1"/>
    <w:rsid w:val="00851F11"/>
    <w:rsid w:val="008700AC"/>
    <w:rsid w:val="00874041"/>
    <w:rsid w:val="00895C29"/>
    <w:rsid w:val="008A3ED7"/>
    <w:rsid w:val="008D17F5"/>
    <w:rsid w:val="008D41D2"/>
    <w:rsid w:val="00910675"/>
    <w:rsid w:val="00922F52"/>
    <w:rsid w:val="00937021"/>
    <w:rsid w:val="00982644"/>
    <w:rsid w:val="00986570"/>
    <w:rsid w:val="009D65A3"/>
    <w:rsid w:val="00A31730"/>
    <w:rsid w:val="00A46BB8"/>
    <w:rsid w:val="00A51E74"/>
    <w:rsid w:val="00A76F17"/>
    <w:rsid w:val="00AA6109"/>
    <w:rsid w:val="00AB3219"/>
    <w:rsid w:val="00AC6690"/>
    <w:rsid w:val="00AD798C"/>
    <w:rsid w:val="00B12B6E"/>
    <w:rsid w:val="00B13DCD"/>
    <w:rsid w:val="00B22B1C"/>
    <w:rsid w:val="00B70653"/>
    <w:rsid w:val="00BD00EF"/>
    <w:rsid w:val="00BE722A"/>
    <w:rsid w:val="00C000A6"/>
    <w:rsid w:val="00C02687"/>
    <w:rsid w:val="00C04D4F"/>
    <w:rsid w:val="00C27912"/>
    <w:rsid w:val="00C37A01"/>
    <w:rsid w:val="00C52A65"/>
    <w:rsid w:val="00C5793D"/>
    <w:rsid w:val="00C73842"/>
    <w:rsid w:val="00CA4035"/>
    <w:rsid w:val="00CC0DC9"/>
    <w:rsid w:val="00CF7FF6"/>
    <w:rsid w:val="00D018E1"/>
    <w:rsid w:val="00D2119E"/>
    <w:rsid w:val="00D23E3D"/>
    <w:rsid w:val="00D41AA2"/>
    <w:rsid w:val="00D6220E"/>
    <w:rsid w:val="00D84F27"/>
    <w:rsid w:val="00DB012B"/>
    <w:rsid w:val="00DB176E"/>
    <w:rsid w:val="00DB4AA4"/>
    <w:rsid w:val="00DB687F"/>
    <w:rsid w:val="00DF3957"/>
    <w:rsid w:val="00EE0F89"/>
    <w:rsid w:val="00F350C7"/>
    <w:rsid w:val="00F81012"/>
    <w:rsid w:val="00F8500A"/>
    <w:rsid w:val="00FA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63D2"/>
  <w15:chartTrackingRefBased/>
  <w15:docId w15:val="{9E6C7B9A-E9AE-40D6-8716-A6853A10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D7"/>
  </w:style>
  <w:style w:type="paragraph" w:styleId="Stopka">
    <w:name w:val="footer"/>
    <w:basedOn w:val="Normalny"/>
    <w:link w:val="StopkaZnak"/>
    <w:uiPriority w:val="99"/>
    <w:unhideWhenUsed/>
    <w:rsid w:val="008A3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D7"/>
  </w:style>
  <w:style w:type="character" w:styleId="Odwoaniedokomentarza">
    <w:name w:val="annotation reference"/>
    <w:uiPriority w:val="99"/>
    <w:rsid w:val="0076506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6506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062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xmsonormal">
    <w:name w:val="x_msonormal"/>
    <w:basedOn w:val="Normalny"/>
    <w:rsid w:val="00765062"/>
    <w:pPr>
      <w:spacing w:after="0" w:line="240" w:lineRule="auto"/>
    </w:pPr>
    <w:rPr>
      <w:rFonts w:ascii="Times New Roman" w:eastAsia="Aptos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765062"/>
    <w:pPr>
      <w:spacing w:after="0" w:line="240" w:lineRule="auto"/>
      <w:ind w:left="708"/>
    </w:pPr>
    <w:rPr>
      <w:rFonts w:ascii="Times New Roman" w:eastAsia="Aptos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06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ista,Bul"/>
    <w:basedOn w:val="Normalny"/>
    <w:link w:val="AkapitzlistZnak"/>
    <w:uiPriority w:val="34"/>
    <w:qFormat/>
    <w:rsid w:val="00AC6690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D23E3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675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675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721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Milanowska Natalia</dc:creator>
  <cp:keywords/>
  <dc:description/>
  <cp:lastModifiedBy>Kuszewska Katarzyna</cp:lastModifiedBy>
  <cp:revision>8</cp:revision>
  <cp:lastPrinted>2026-03-11T11:18:00Z</cp:lastPrinted>
  <dcterms:created xsi:type="dcterms:W3CDTF">2026-03-12T06:47:00Z</dcterms:created>
  <dcterms:modified xsi:type="dcterms:W3CDTF">2026-03-13T07:05:00Z</dcterms:modified>
</cp:coreProperties>
</file>